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F64A" w14:textId="77777777" w:rsidR="00733A32" w:rsidRPr="00212E38" w:rsidRDefault="00733A32" w:rsidP="00733A32">
      <w:pPr>
        <w:pStyle w:val="1"/>
        <w:jc w:val="right"/>
        <w:rPr>
          <w:rFonts w:ascii="Times New Roman" w:hAnsi="Times New Roman" w:cs="Times New Roman"/>
          <w:bCs w:val="0"/>
          <w:sz w:val="22"/>
          <w:szCs w:val="22"/>
        </w:rPr>
      </w:pPr>
      <w:r w:rsidRPr="00212E38">
        <w:rPr>
          <w:rFonts w:ascii="Times New Roman" w:hAnsi="Times New Roman" w:cs="Times New Roman"/>
          <w:bCs w:val="0"/>
          <w:sz w:val="22"/>
          <w:szCs w:val="22"/>
        </w:rPr>
        <w:t>Приложение</w:t>
      </w:r>
      <w:r>
        <w:rPr>
          <w:rFonts w:ascii="Times New Roman" w:hAnsi="Times New Roman" w:cs="Times New Roman"/>
          <w:bCs w:val="0"/>
          <w:sz w:val="22"/>
          <w:szCs w:val="22"/>
        </w:rPr>
        <w:t xml:space="preserve"> №</w:t>
      </w:r>
      <w:r w:rsidRPr="00212E38">
        <w:rPr>
          <w:rFonts w:ascii="Times New Roman" w:hAnsi="Times New Roman" w:cs="Times New Roman"/>
          <w:bCs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Cs w:val="0"/>
          <w:sz w:val="22"/>
          <w:szCs w:val="22"/>
        </w:rPr>
        <w:t>4</w:t>
      </w:r>
    </w:p>
    <w:p w14:paraId="738C4AE6" w14:textId="77777777" w:rsidR="00733A32" w:rsidRDefault="00733A32" w:rsidP="00733A3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224779" w14:textId="77777777" w:rsidR="00733A32" w:rsidRPr="00F061C5" w:rsidRDefault="00733A32" w:rsidP="00733A3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Pr="00F061C5">
        <w:rPr>
          <w:rFonts w:ascii="Times New Roman" w:hAnsi="Times New Roman" w:cs="Times New Roman"/>
          <w:b/>
          <w:sz w:val="24"/>
          <w:szCs w:val="24"/>
        </w:rPr>
        <w:t>оговор №______</w:t>
      </w:r>
    </w:p>
    <w:p w14:paraId="061CD8C8" w14:textId="77777777" w:rsidR="00733A32" w:rsidRPr="00F061C5" w:rsidRDefault="00733A32" w:rsidP="00733A32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1C5">
        <w:rPr>
          <w:rFonts w:ascii="Times New Roman" w:hAnsi="Times New Roman" w:cs="Times New Roman"/>
          <w:b/>
          <w:sz w:val="24"/>
          <w:szCs w:val="24"/>
        </w:rPr>
        <w:t>безвозмездного пользования</w:t>
      </w:r>
    </w:p>
    <w:p w14:paraId="1BB532BF" w14:textId="77777777" w:rsidR="00733A32" w:rsidRDefault="00733A32" w:rsidP="00733A3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14:paraId="723DEACC" w14:textId="557867A9" w:rsidR="00733A32" w:rsidRPr="00F061C5" w:rsidRDefault="00733A32" w:rsidP="00733A3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F061C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Златоуст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Pr="00F061C5">
        <w:rPr>
          <w:rFonts w:ascii="Times New Roman" w:hAnsi="Times New Roman" w:cs="Times New Roman"/>
          <w:sz w:val="24"/>
          <w:szCs w:val="24"/>
        </w:rPr>
        <w:tab/>
        <w:t>«__» _____________2022 г.</w:t>
      </w:r>
    </w:p>
    <w:p w14:paraId="71BBAE3F" w14:textId="4C658B3F" w:rsidR="00733A32" w:rsidRPr="00F061C5" w:rsidRDefault="00733A32" w:rsidP="00733A3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ab/>
      </w:r>
      <w:r w:rsidRPr="00F061C5">
        <w:rPr>
          <w:rFonts w:ascii="Times New Roman" w:hAnsi="Times New Roman" w:cs="Times New Roman"/>
          <w:sz w:val="24"/>
          <w:szCs w:val="24"/>
        </w:rPr>
        <w:tab/>
      </w:r>
      <w:r w:rsidRPr="00F061C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F061C5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81897CE" w14:textId="77777777" w:rsidR="00733A32" w:rsidRPr="00F061C5" w:rsidRDefault="00733A32" w:rsidP="00733A3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7284897B" w14:textId="0BAD9BF7" w:rsidR="00733A32" w:rsidRPr="00F061C5" w:rsidRDefault="00733A32" w:rsidP="00733A32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 именуемое в дальнейшем «Ссудодатель»</w:t>
      </w:r>
      <w:r w:rsidRPr="00F061C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F061C5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F061C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F061C5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619B371B" w14:textId="1E44F979" w:rsidR="00733A32" w:rsidRDefault="00733A32" w:rsidP="00733A3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F061C5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F061C5">
        <w:rPr>
          <w:rFonts w:ascii="Times New Roman" w:hAnsi="Times New Roman" w:cs="Times New Roman"/>
          <w:sz w:val="24"/>
          <w:szCs w:val="24"/>
        </w:rPr>
        <w:t xml:space="preserve">, с другой стороны, вместе именуемые </w:t>
      </w:r>
      <w:r w:rsidRPr="00F061C5">
        <w:rPr>
          <w:rFonts w:ascii="Times New Roman" w:hAnsi="Times New Roman" w:cs="Times New Roman"/>
          <w:b/>
          <w:sz w:val="24"/>
          <w:szCs w:val="24"/>
        </w:rPr>
        <w:t>«Стороны»</w:t>
      </w:r>
      <w:r w:rsidRPr="00F061C5">
        <w:rPr>
          <w:rFonts w:ascii="Times New Roman" w:hAnsi="Times New Roman" w:cs="Times New Roman"/>
          <w:sz w:val="24"/>
          <w:szCs w:val="24"/>
        </w:rPr>
        <w:t>, заключили настоящий договор безвозмездного пользования о нижеследующем:</w:t>
      </w:r>
    </w:p>
    <w:p w14:paraId="1A9DF7BA" w14:textId="77777777" w:rsidR="00733A32" w:rsidRPr="00F061C5" w:rsidRDefault="00733A32" w:rsidP="00733A32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9356A25" w14:textId="77777777" w:rsidR="00733A32" w:rsidRPr="00F061C5" w:rsidRDefault="00733A32" w:rsidP="00733A3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1C5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5135E389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9" w:firstLine="360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1.1. Ссудодатель передает, а Ссудополучатель принимает в безвозмездное пользование на условиях настоящего договора газораспределительные сети и сооружения на них</w:t>
      </w: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, принадлежащие Ссудодателю на праве собственности </w:t>
      </w:r>
      <w:r w:rsidRPr="00F061C5">
        <w:rPr>
          <w:rFonts w:ascii="Times New Roman" w:hAnsi="Times New Roman" w:cs="Times New Roman"/>
          <w:color w:val="000000"/>
          <w:spacing w:val="-3"/>
          <w:sz w:val="24"/>
          <w:szCs w:val="24"/>
        </w:rPr>
        <w:t>(далее по тексту - «Имущество»).</w:t>
      </w:r>
    </w:p>
    <w:p w14:paraId="1B66CD4C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Перечень объектов, входящих в состав Имущества, </w:t>
      </w:r>
      <w:r w:rsidRPr="00F061C5">
        <w:rPr>
          <w:rFonts w:ascii="Times New Roman" w:hAnsi="Times New Roman" w:cs="Times New Roman"/>
          <w:color w:val="000000"/>
          <w:spacing w:val="-2"/>
          <w:sz w:val="24"/>
          <w:szCs w:val="24"/>
        </w:rPr>
        <w:t>указывается в Приложении 1</w:t>
      </w: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 к договору, </w:t>
      </w:r>
      <w:r w:rsidRPr="00F061C5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являющемся неотъемлемой частью договора.</w:t>
      </w:r>
    </w:p>
    <w:p w14:paraId="51DE9DDF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1.2. Ссудополучатель имеет право на безвозмездное пользование Имуществом, указанным в п. 1.1 настоящего договора, для осуществления хозяйственной или иной деятельности в соответствии с Уставом Ссудополучателя.</w:t>
      </w:r>
    </w:p>
    <w:p w14:paraId="645B55DE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1.3. Передача Имущества в безвозмездное пользование не влечет перехода права собственности на него к Ссудополучателю.</w:t>
      </w:r>
    </w:p>
    <w:p w14:paraId="1EFA0808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1.4. Имущество, передаваемое в безвозмездное пользование в соответствии с настоящим договором, свободно от обязательств,</w:t>
      </w:r>
      <w:r w:rsidRPr="00F061C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не обременено правами третьих лиц, под залогом и под арестом не состоит.</w:t>
      </w:r>
    </w:p>
    <w:p w14:paraId="7912E156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1.5. Ссудодатель обязуется передать вместе с Имуществом в пользование Ссудополучателю всю относящуюся к нему техническую документацию. </w:t>
      </w:r>
    </w:p>
    <w:p w14:paraId="645B968D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28AB983C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/>
        <w:jc w:val="center"/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</w:pPr>
      <w:r w:rsidRPr="00F061C5">
        <w:rPr>
          <w:rFonts w:ascii="Times New Roman" w:hAnsi="Times New Roman" w:cs="Times New Roman"/>
          <w:b/>
          <w:color w:val="000000"/>
          <w:spacing w:val="-12"/>
          <w:sz w:val="24"/>
          <w:szCs w:val="24"/>
        </w:rPr>
        <w:t>2. Срок безвозмездного пользования</w:t>
      </w:r>
    </w:p>
    <w:p w14:paraId="59FBF6AF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Pr="00F061C5">
        <w:rPr>
          <w:rFonts w:ascii="Times New Roman" w:hAnsi="Times New Roman" w:cs="Times New Roman"/>
          <w:sz w:val="24"/>
          <w:szCs w:val="24"/>
        </w:rPr>
        <w:t>Настоящий</w:t>
      </w:r>
      <w:r w:rsidRPr="00F061C5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061C5">
        <w:rPr>
          <w:rFonts w:ascii="Times New Roman" w:hAnsi="Times New Roman" w:cs="Times New Roman"/>
          <w:sz w:val="24"/>
          <w:szCs w:val="24"/>
        </w:rPr>
        <w:t>Договор</w:t>
      </w:r>
      <w:r w:rsidRPr="00F061C5">
        <w:rPr>
          <w:rFonts w:ascii="Times New Roman" w:hAnsi="Times New Roman" w:cs="Times New Roman"/>
          <w:spacing w:val="9"/>
          <w:sz w:val="24"/>
          <w:szCs w:val="24"/>
        </w:rPr>
        <w:t xml:space="preserve"> заключен сроком на 10 лет и </w:t>
      </w:r>
      <w:r w:rsidRPr="00F061C5">
        <w:rPr>
          <w:rFonts w:ascii="Times New Roman" w:hAnsi="Times New Roman" w:cs="Times New Roman"/>
          <w:sz w:val="24"/>
          <w:szCs w:val="24"/>
        </w:rPr>
        <w:t>вступает в силу с момента подписания</w:t>
      </w:r>
      <w:r w:rsidRPr="00F061C5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14:paraId="32337CF4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>2.2. При прекращении действия настоящего договора, Ссудодатель обязан принять Имущество в течение 10 календарных дней с момента получения уведомления Ссудополучателя о готовности Имущества к передаче. Прекращение действия настоящего договора не освобождает Стороны договора от ответственности за его нарушения.</w:t>
      </w:r>
    </w:p>
    <w:p w14:paraId="7C4D6D43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spacing w:before="120"/>
        <w:ind w:left="11" w:firstLine="731"/>
        <w:jc w:val="center"/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</w:pPr>
      <w:r w:rsidRPr="00F061C5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3. Порядок передачи Имущества</w:t>
      </w:r>
    </w:p>
    <w:p w14:paraId="41658E43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left="10" w:righ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>3.1. Имущество передается Ссудодателем Ссудополучателю не позднее 5 календарных дней с момента подписания договора Сторонами по акту приема-передачи Имущества. Акт приема-передачи Имущества является неотъемлемой частью настоящего договора.</w:t>
      </w:r>
    </w:p>
    <w:p w14:paraId="700F81F8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left="10" w:right="5" w:firstLine="35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>3.2. При прекращении действия настоящего договора Ссудодатель обязуется принять Имущество в срок, предусмотренный в п. 2.2 договора, и в этот же срок подписать акт приема-передачи Имущества, подтверждающий возврат Имущества Ссудодателю.</w:t>
      </w:r>
    </w:p>
    <w:p w14:paraId="1DF9FAEF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9"/>
        <w:jc w:val="center"/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</w:pPr>
    </w:p>
    <w:p w14:paraId="1A1C75C6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9"/>
        <w:jc w:val="center"/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</w:pPr>
      <w:r w:rsidRPr="00F061C5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4. Права и обязанности Сторон</w:t>
      </w:r>
    </w:p>
    <w:p w14:paraId="50DEE354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b/>
          <w:color w:val="000000"/>
          <w:sz w:val="24"/>
          <w:szCs w:val="24"/>
        </w:rPr>
        <w:t>4.1. Ссудодатель обязуется:</w:t>
      </w:r>
    </w:p>
    <w:p w14:paraId="11C3E26A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4.1.1. Подготовить Имущество к передаче, включая передачу технической документации, относящейся к Имуществу. </w:t>
      </w:r>
    </w:p>
    <w:p w14:paraId="22D1A845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4.1.2. Передать Имущество и техническую документацию в срок, предусмотренный в п. 3.1 </w:t>
      </w:r>
      <w:r w:rsidRPr="00F061C5">
        <w:rPr>
          <w:rFonts w:ascii="Times New Roman" w:hAnsi="Times New Roman" w:cs="Times New Roman"/>
          <w:sz w:val="24"/>
          <w:szCs w:val="24"/>
        </w:rPr>
        <w:t>настоящего договора, по акту приема-передачи Имущества.</w:t>
      </w:r>
    </w:p>
    <w:p w14:paraId="6031158A" w14:textId="572346E9" w:rsidR="00733A32" w:rsidRPr="00F061C5" w:rsidRDefault="00733A32" w:rsidP="00733A32">
      <w:pPr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lastRenderedPageBreak/>
        <w:t>4.1.3. Для исчисления налога на прибыль с экономической выгоды по безвозмездно полученному имуществу предоставить Ссудополучателю информацию по передаваемому имуществу, необходимую для расчета арендной платы в соответствии с утвержденной методикой расчета арендной платы в соответствующем муниципальном образовании. В случае отсутствия в муниципальном образовании местной методики предоставить необходимую информацию для расчета арендной платы имущества в соответствии с Методикой расчета арендной платы за пользование имуществом, находящимся в государственной собственности, утвержденной Постановлением Правительства Челябинской области № 26-П от 22.02.2006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061C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142AFE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 xml:space="preserve">4.1.4. </w:t>
      </w:r>
      <w:r w:rsidRPr="00F061C5">
        <w:rPr>
          <w:rFonts w:ascii="Times New Roman" w:hAnsi="Times New Roman" w:cs="Times New Roman"/>
          <w:spacing w:val="-7"/>
          <w:sz w:val="24"/>
          <w:szCs w:val="24"/>
        </w:rPr>
        <w:t xml:space="preserve">Обеспечивать </w:t>
      </w:r>
      <w:r w:rsidRPr="00F061C5">
        <w:rPr>
          <w:rFonts w:ascii="Times New Roman" w:hAnsi="Times New Roman" w:cs="Times New Roman"/>
          <w:sz w:val="24"/>
          <w:szCs w:val="24"/>
        </w:rPr>
        <w:t>Ссудополучателю</w:t>
      </w:r>
      <w:r w:rsidRPr="00F061C5">
        <w:rPr>
          <w:rFonts w:ascii="Times New Roman" w:hAnsi="Times New Roman" w:cs="Times New Roman"/>
          <w:spacing w:val="-7"/>
          <w:sz w:val="24"/>
          <w:szCs w:val="24"/>
        </w:rPr>
        <w:t xml:space="preserve"> беспрепятственное пользование </w:t>
      </w:r>
      <w:r w:rsidRPr="00F061C5">
        <w:rPr>
          <w:rFonts w:ascii="Times New Roman" w:hAnsi="Times New Roman" w:cs="Times New Roman"/>
          <w:spacing w:val="-10"/>
          <w:sz w:val="24"/>
          <w:szCs w:val="24"/>
        </w:rPr>
        <w:t>Имуществом на условиях настоящего Договора.</w:t>
      </w:r>
    </w:p>
    <w:p w14:paraId="5EC246A3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F061C5">
        <w:rPr>
          <w:rFonts w:ascii="Times New Roman" w:hAnsi="Times New Roman" w:cs="Times New Roman"/>
          <w:spacing w:val="-10"/>
          <w:sz w:val="24"/>
          <w:szCs w:val="24"/>
        </w:rPr>
        <w:t>4.1.5. При прекращении действия настоящего договора принять Имущество и подписать акт приема-передачи Имущества, подтверждающий возврат Имущества Ссудодателю.</w:t>
      </w:r>
    </w:p>
    <w:p w14:paraId="5E1CB86D" w14:textId="77777777" w:rsidR="00733A32" w:rsidRPr="00F061C5" w:rsidRDefault="00733A32" w:rsidP="00733A32">
      <w:pPr>
        <w:widowControl/>
        <w:suppressAutoHyphens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pacing w:val="-10"/>
          <w:sz w:val="24"/>
          <w:szCs w:val="24"/>
        </w:rPr>
        <w:t xml:space="preserve">4.1.6. </w:t>
      </w: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Выдать доверенность представителю Ссудополучателя для </w:t>
      </w:r>
      <w:r w:rsidRPr="00F061C5">
        <w:rPr>
          <w:rFonts w:ascii="Times New Roman" w:hAnsi="Times New Roman" w:cs="Times New Roman"/>
          <w:sz w:val="24"/>
          <w:szCs w:val="24"/>
        </w:rPr>
        <w:t>осуществления регистрации и страхования переданного по договору Имущества как опасного производственного объекта.</w:t>
      </w:r>
    </w:p>
    <w:p w14:paraId="0EDC05F1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1"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4.1.7.</w:t>
      </w:r>
      <w:r w:rsidRPr="00F061C5">
        <w:rPr>
          <w:rFonts w:ascii="Times New Roman" w:hAnsi="Times New Roman" w:cs="Times New Roman"/>
          <w:bCs/>
          <w:sz w:val="24"/>
          <w:szCs w:val="24"/>
        </w:rPr>
        <w:t xml:space="preserve"> При своей реорганизации, изменении наименования, места нахождения, банковских реквизитов, в десятидневный срок письменно сообщить Ссудополучателю о произошедших изменениях.</w:t>
      </w:r>
    </w:p>
    <w:p w14:paraId="29DCA7F3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1"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61C5">
        <w:rPr>
          <w:rFonts w:ascii="Times New Roman" w:hAnsi="Times New Roman" w:cs="Times New Roman"/>
          <w:bCs/>
          <w:sz w:val="24"/>
          <w:szCs w:val="24"/>
        </w:rPr>
        <w:t xml:space="preserve">4.1.8. Производить восстановительный, аварийно-восстановительный ремонты, </w:t>
      </w:r>
      <w:r w:rsidRPr="00F061C5">
        <w:rPr>
          <w:rFonts w:ascii="Times New Roman" w:hAnsi="Times New Roman" w:cs="Times New Roman"/>
          <w:sz w:val="24"/>
          <w:szCs w:val="24"/>
        </w:rPr>
        <w:t xml:space="preserve">работы по локализации и ликвидации аварий и инцидентов в отношении Имущества, необходимость проведения которых вызвана недостатками строительного контроля, </w:t>
      </w:r>
      <w:r w:rsidRPr="00F061C5">
        <w:rPr>
          <w:rFonts w:ascii="Times New Roman" w:hAnsi="Times New Roman" w:cs="Times New Roman"/>
          <w:bCs/>
          <w:sz w:val="24"/>
          <w:szCs w:val="24"/>
        </w:rPr>
        <w:t>за счет средств муниципального бюджета с привлечением специализированных организаций.</w:t>
      </w:r>
    </w:p>
    <w:p w14:paraId="1123CE00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1" w:firstLine="35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b/>
          <w:color w:val="000000"/>
          <w:sz w:val="24"/>
          <w:szCs w:val="24"/>
        </w:rPr>
        <w:t>4.2. Ссудополучатель обязуется:</w:t>
      </w:r>
    </w:p>
    <w:p w14:paraId="25A29CBC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>4.2.1. Использовать полученное Имущество в соответствии с условиями настоящего договора, обеспечить сохранность Имущества.</w:t>
      </w:r>
    </w:p>
    <w:p w14:paraId="6A639DC1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4.2.2. Производить своими силами либо с привлечением сторонних организаций и за счет собственных средств текущий и капитальный ремонты </w:t>
      </w:r>
      <w:r w:rsidRPr="00F061C5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актов обследования имущества (или дефектных ведомостей), составленных представителями Сторон.  </w:t>
      </w:r>
    </w:p>
    <w:p w14:paraId="0AA7DD91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4.2.3. </w:t>
      </w:r>
      <w:r w:rsidRPr="00F061C5">
        <w:rPr>
          <w:rFonts w:ascii="Times New Roman" w:hAnsi="Times New Roman" w:cs="Times New Roman"/>
          <w:sz w:val="24"/>
          <w:szCs w:val="24"/>
        </w:rPr>
        <w:t>Своими силами и за счет собственных средств в порядке, установленном действующим законодательством, осуществлять регистрацию Имущества как опасного производственного объекта и страхование ответственности владельца опасного производственного объекта.</w:t>
      </w:r>
    </w:p>
    <w:p w14:paraId="64EBBF18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>4.2.4. Своими силами либо с привлечением сторонних организаций и за счет собственных средств выполнять комплекс мероприятий по организации и проведению технического обслуживания Имущества, обеспечивающего содержание переданного Имущества в исправном и безопасном состоянии.</w:t>
      </w:r>
    </w:p>
    <w:p w14:paraId="430ED722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 xml:space="preserve">4.2.5. Своими силами либо с привлечением сторонних организаций и за счет собственных средств </w:t>
      </w:r>
      <w:r w:rsidRPr="00F061C5">
        <w:rPr>
          <w:rFonts w:ascii="Times New Roman" w:hAnsi="Times New Roman" w:cs="Times New Roman"/>
          <w:bCs/>
          <w:sz w:val="24"/>
          <w:szCs w:val="24"/>
        </w:rPr>
        <w:t xml:space="preserve">производить восстановительный, аварийно-восстановительный ремонт, </w:t>
      </w:r>
      <w:r w:rsidRPr="00F061C5">
        <w:rPr>
          <w:rFonts w:ascii="Times New Roman" w:hAnsi="Times New Roman" w:cs="Times New Roman"/>
          <w:sz w:val="24"/>
          <w:szCs w:val="24"/>
        </w:rPr>
        <w:t>работы по локализации и ликвидации аварий и инцидентов в отношении Имущества,</w:t>
      </w:r>
      <w:r w:rsidRPr="00F061C5">
        <w:rPr>
          <w:rFonts w:ascii="Times New Roman" w:hAnsi="Times New Roman" w:cs="Times New Roman"/>
          <w:bCs/>
          <w:sz w:val="24"/>
          <w:szCs w:val="24"/>
        </w:rPr>
        <w:t xml:space="preserve"> за исключением случая их проведения ссудодателем в соответствии с п. 4.1.8 Договора.</w:t>
      </w:r>
    </w:p>
    <w:p w14:paraId="2B5FFDE8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z w:val="24"/>
          <w:szCs w:val="24"/>
        </w:rPr>
        <w:t>4.2.6.  При проведении процедур по отбору специализированных организаций для проведения указанных в п. 4.1.8 договора работ вправе участвовать в котировках и конкурсах.</w:t>
      </w:r>
    </w:p>
    <w:p w14:paraId="1C9C7CDC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b/>
          <w:color w:val="FF0000"/>
          <w:spacing w:val="-10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 xml:space="preserve">4.2.7. </w:t>
      </w:r>
      <w:r w:rsidRPr="00F061C5">
        <w:rPr>
          <w:rFonts w:ascii="Times New Roman" w:hAnsi="Times New Roman" w:cs="Times New Roman"/>
          <w:bCs/>
          <w:sz w:val="24"/>
          <w:szCs w:val="24"/>
        </w:rPr>
        <w:t>При своей реорганизации, изменении наименования, места нахождения, банковских реквизитов, в десятидневный срок письменно сообщить Ссудодателю о произошедших изменениях.</w:t>
      </w:r>
    </w:p>
    <w:p w14:paraId="3A6EB3A7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left="1476" w:hanging="147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EEDC31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left="1476" w:hanging="147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1C5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14:paraId="3D822B6D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5.1. Если Ссудодатель не передает Имущество Ссудополучателю, Ссудополучатель вправе потребовать расторжения договора безвозмездного пользования и возмещения понесенного им реального ущерба.</w:t>
      </w:r>
    </w:p>
    <w:p w14:paraId="45C8D674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left="19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5.2. Ссудополучатель освобождается от ответственности за неисполнение или ненадлежащее исполнение обязательств по договору, если докажет, что их неисполнение или ненадлежащее исполнение произошло вследствие действия обстоятельств непреодолимой силы (форс-мажор) или по вине третьих лиц.</w:t>
      </w:r>
    </w:p>
    <w:p w14:paraId="44D80286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left="19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 xml:space="preserve"> 5.3. Сторона, попавшая под влияние форс-мажорных обстоятельств, обязана уведомить об этом другую сторону не позднее 15 (пятнадцати) календарных дней со дня наступления таких обстоятельств.</w:t>
      </w:r>
    </w:p>
    <w:p w14:paraId="2DE5951D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B96497B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061C5">
        <w:rPr>
          <w:rFonts w:ascii="Times New Roman" w:hAnsi="Times New Roman" w:cs="Times New Roman"/>
          <w:b/>
          <w:color w:val="000000"/>
          <w:sz w:val="24"/>
          <w:szCs w:val="24"/>
        </w:rPr>
        <w:t>6. Порядок разрешения споров</w:t>
      </w:r>
    </w:p>
    <w:p w14:paraId="2F8DEC9F" w14:textId="77777777" w:rsidR="00733A32" w:rsidRPr="00F061C5" w:rsidRDefault="00733A32" w:rsidP="00733A32">
      <w:pPr>
        <w:widowControl/>
        <w:shd w:val="clear" w:color="auto" w:fill="FFFFFF"/>
        <w:autoSpaceDE/>
        <w:autoSpaceDN/>
        <w:adjustRightInd/>
        <w:ind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color w:val="000000"/>
          <w:spacing w:val="-7"/>
          <w:sz w:val="24"/>
          <w:szCs w:val="24"/>
        </w:rPr>
        <w:lastRenderedPageBreak/>
        <w:t xml:space="preserve">6.1. Все споры и разногласия, которые могут возникнуть между сторонами при исполнении настоящего договора, стороны будут стремиться разрешить путем переговоров. Если Стороны не могут прийти к согласию, каждая из Сторон вправе </w:t>
      </w:r>
      <w:r w:rsidRPr="00F061C5">
        <w:rPr>
          <w:rFonts w:ascii="Times New Roman" w:hAnsi="Times New Roman" w:cs="Times New Roman"/>
          <w:color w:val="000000"/>
          <w:spacing w:val="-8"/>
          <w:sz w:val="24"/>
          <w:szCs w:val="24"/>
        </w:rPr>
        <w:t>передать спор на разрешение в Арбитражный суд Челябинской области.</w:t>
      </w:r>
    </w:p>
    <w:p w14:paraId="72BB49AE" w14:textId="77777777" w:rsidR="00733A32" w:rsidRPr="00F061C5" w:rsidRDefault="00733A32" w:rsidP="00733A32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681B6" w14:textId="77777777" w:rsidR="00733A32" w:rsidRPr="00F061C5" w:rsidRDefault="00733A32" w:rsidP="00733A32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1C5">
        <w:rPr>
          <w:rFonts w:ascii="Times New Roman" w:hAnsi="Times New Roman" w:cs="Times New Roman"/>
          <w:b/>
          <w:sz w:val="24"/>
          <w:szCs w:val="24"/>
        </w:rPr>
        <w:t>7. Защита интересов сторон</w:t>
      </w:r>
    </w:p>
    <w:p w14:paraId="12AAF35E" w14:textId="77777777" w:rsidR="00733A32" w:rsidRPr="00F061C5" w:rsidRDefault="00733A32" w:rsidP="00733A32">
      <w:pPr>
        <w:widowControl/>
        <w:autoSpaceDE/>
        <w:autoSpaceDN/>
        <w:adjustRightInd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7.1. По всем вопросам, не нашедшим своего решения в тексте и условиях настоящего договора, но прямо или косвенно вытекающим из отношений сторон по нему, затрагивающих имущественные интересы и деловую репутацию сторон договора, имея в виду необходимость защиты их охраняемых законом прав и интересов, стороны настоящего договора будут руководствоваться нормами и положениями действующего законодательства Российской Федерации.</w:t>
      </w:r>
    </w:p>
    <w:p w14:paraId="4347253B" w14:textId="77777777" w:rsidR="00733A32" w:rsidRPr="00F061C5" w:rsidRDefault="00733A32" w:rsidP="00733A32">
      <w:pPr>
        <w:widowControl/>
        <w:autoSpaceDE/>
        <w:autoSpaceDN/>
        <w:adjustRightInd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6C183C" w14:textId="77777777" w:rsidR="00733A32" w:rsidRPr="00F061C5" w:rsidRDefault="00733A32" w:rsidP="00733A32">
      <w:pPr>
        <w:widowControl/>
        <w:autoSpaceDE/>
        <w:autoSpaceDN/>
        <w:adjustRightInd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1C5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061C5">
        <w:rPr>
          <w:rFonts w:ascii="Times New Roman" w:hAnsi="Times New Roman" w:cs="Times New Roman"/>
          <w:b/>
          <w:sz w:val="24"/>
          <w:szCs w:val="24"/>
        </w:rPr>
        <w:t xml:space="preserve"> Изменение договора, порядок его расторжения</w:t>
      </w:r>
    </w:p>
    <w:p w14:paraId="1CEA7A6F" w14:textId="77777777" w:rsidR="00733A32" w:rsidRPr="00F061C5" w:rsidRDefault="00733A32" w:rsidP="00733A32">
      <w:pPr>
        <w:widowControl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8.1. Настоящий договор может быть изменен и/или дополнен сторонами в период его действия путем подписания дополнительного соглашения.</w:t>
      </w:r>
    </w:p>
    <w:p w14:paraId="6A67B67C" w14:textId="77777777" w:rsidR="00733A32" w:rsidRPr="00F061C5" w:rsidRDefault="00733A32" w:rsidP="00733A32">
      <w:pPr>
        <w:widowControl/>
        <w:autoSpaceDE/>
        <w:autoSpaceDN/>
        <w:adjustRightInd/>
        <w:spacing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 xml:space="preserve"> 8.2. Все письма, уведомления, претензии, иные документы, которые должны или могут направляться в соответствии с настоящим Договором, считаются направленными надлежащим образом, если они:</w:t>
      </w:r>
    </w:p>
    <w:p w14:paraId="27D09BCC" w14:textId="77777777" w:rsidR="00733A32" w:rsidRPr="00F061C5" w:rsidRDefault="00733A32" w:rsidP="00733A32">
      <w:pPr>
        <w:widowControl/>
        <w:autoSpaceDE/>
        <w:autoSpaceDN/>
        <w:adjustRightInd/>
        <w:spacing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 xml:space="preserve">1) доставлены заказным почтовым отправлением с уведомлением о вручении; </w:t>
      </w:r>
    </w:p>
    <w:p w14:paraId="08F5B868" w14:textId="77777777" w:rsidR="00733A32" w:rsidRPr="00F061C5" w:rsidRDefault="00733A32" w:rsidP="00733A32">
      <w:pPr>
        <w:widowControl/>
        <w:autoSpaceDE/>
        <w:autoSpaceDN/>
        <w:adjustRightInd/>
        <w:spacing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 xml:space="preserve">2) доставлены курьером с распиской в получении; </w:t>
      </w:r>
    </w:p>
    <w:p w14:paraId="55B01258" w14:textId="77777777" w:rsidR="00733A32" w:rsidRPr="00F061C5" w:rsidRDefault="00733A32" w:rsidP="00733A32">
      <w:pPr>
        <w:widowControl/>
        <w:autoSpaceDE/>
        <w:autoSpaceDN/>
        <w:adjustRightInd/>
        <w:spacing w:line="240" w:lineRule="atLeas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3) переданы посредством электронной почты на электронные адреса, указанные в разделе 10 договора, в формате файла *.</w:t>
      </w:r>
      <w:proofErr w:type="spellStart"/>
      <w:r w:rsidRPr="00F061C5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061C5">
        <w:rPr>
          <w:rFonts w:ascii="Times New Roman" w:hAnsi="Times New Roman" w:cs="Times New Roman"/>
          <w:sz w:val="24"/>
          <w:szCs w:val="24"/>
        </w:rPr>
        <w:t xml:space="preserve"> с последующей отправкой оригинала документа одним из указанных выше способов.</w:t>
      </w:r>
    </w:p>
    <w:p w14:paraId="5EBCAC62" w14:textId="77777777" w:rsidR="00733A32" w:rsidRPr="00F061C5" w:rsidRDefault="00733A32" w:rsidP="00733A32">
      <w:pPr>
        <w:widowControl/>
        <w:autoSpaceDE/>
        <w:autoSpaceDN/>
        <w:adjustRightInd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  <w:lang w:eastAsia="ar-SA"/>
        </w:rPr>
        <w:t xml:space="preserve">Стороны признают, что полученные ими </w:t>
      </w:r>
      <w:r w:rsidRPr="00F061C5">
        <w:rPr>
          <w:rFonts w:ascii="Times New Roman" w:hAnsi="Times New Roman" w:cs="Times New Roman"/>
          <w:sz w:val="24"/>
          <w:szCs w:val="24"/>
        </w:rPr>
        <w:t xml:space="preserve">по электронной почте </w:t>
      </w:r>
      <w:r w:rsidRPr="00F061C5">
        <w:rPr>
          <w:rFonts w:ascii="Times New Roman" w:hAnsi="Times New Roman" w:cs="Times New Roman"/>
          <w:sz w:val="24"/>
          <w:szCs w:val="24"/>
          <w:lang w:eastAsia="ar-SA"/>
        </w:rPr>
        <w:t xml:space="preserve">документы, направленные в порядке и на условиях Договора, юридически эквивалентны документам на бумажных носителях, заверенным соответствующими подписями и оттиском печатей Сторон, либо электронным документам, подписанным </w:t>
      </w:r>
      <w:r w:rsidRPr="00F061C5">
        <w:rPr>
          <w:rFonts w:ascii="Times New Roman" w:hAnsi="Times New Roman" w:cs="Times New Roman"/>
          <w:sz w:val="24"/>
          <w:szCs w:val="24"/>
        </w:rPr>
        <w:t>электронной цифровой подписью.</w:t>
      </w:r>
    </w:p>
    <w:p w14:paraId="072E1375" w14:textId="77777777" w:rsidR="00733A32" w:rsidRPr="00F061C5" w:rsidRDefault="00733A32" w:rsidP="00733A32">
      <w:pPr>
        <w:widowControl/>
        <w:autoSpaceDE/>
        <w:autoSpaceDN/>
        <w:adjustRightInd/>
        <w:spacing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8.3. Договор может быть расторгнут по соглашению Сторон.</w:t>
      </w:r>
    </w:p>
    <w:p w14:paraId="0DAD198B" w14:textId="77777777" w:rsidR="00733A32" w:rsidRPr="00F061C5" w:rsidRDefault="00733A32" w:rsidP="00733A32">
      <w:pPr>
        <w:tabs>
          <w:tab w:val="left" w:pos="1966"/>
        </w:tabs>
        <w:adjustRightInd/>
        <w:ind w:left="-142"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061C5">
        <w:rPr>
          <w:rFonts w:ascii="Times New Roman" w:hAnsi="Times New Roman" w:cs="Times New Roman"/>
          <w:sz w:val="24"/>
          <w:szCs w:val="24"/>
          <w:lang w:eastAsia="en-US"/>
        </w:rPr>
        <w:t>8.4. Ссудополучатель имеет право в одностороннем порядке отказаться от договора, предварительно уведомив об этом Ссудодателя за 1 месяц.</w:t>
      </w:r>
    </w:p>
    <w:p w14:paraId="44B99927" w14:textId="77777777" w:rsidR="00733A32" w:rsidRPr="00F061C5" w:rsidRDefault="00733A32" w:rsidP="00733A32">
      <w:pPr>
        <w:widowControl/>
        <w:ind w:left="-142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F3534BA" w14:textId="77777777" w:rsidR="00733A32" w:rsidRPr="00F061C5" w:rsidRDefault="00733A32" w:rsidP="00733A32">
      <w:pPr>
        <w:widowControl/>
        <w:ind w:left="-142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1C5">
        <w:rPr>
          <w:rFonts w:ascii="Times New Roman" w:hAnsi="Times New Roman" w:cs="Times New Roman"/>
          <w:b/>
          <w:sz w:val="24"/>
          <w:szCs w:val="24"/>
        </w:rPr>
        <w:t>9. Прочие условия</w:t>
      </w:r>
    </w:p>
    <w:p w14:paraId="573488F4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9.1. Настоящий договор составлен в двух экземплярах, имеющих равную юридическую силу.</w:t>
      </w:r>
    </w:p>
    <w:p w14:paraId="1576DA20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9.2. Реорганизация Ссудополучателя, а также смена собственника Имущества, переданного по настоящему договору, не являются основаниями для расторжения настоящего договора.</w:t>
      </w:r>
    </w:p>
    <w:p w14:paraId="0B9ABD2B" w14:textId="77777777" w:rsidR="00733A32" w:rsidRPr="00F061C5" w:rsidRDefault="00733A32" w:rsidP="00733A32">
      <w:pPr>
        <w:widowControl/>
        <w:tabs>
          <w:tab w:val="left" w:pos="0"/>
        </w:tabs>
        <w:autoSpaceDE/>
        <w:autoSpaceDN/>
        <w:adjustRightInd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061C5">
        <w:rPr>
          <w:rFonts w:ascii="Times New Roman" w:hAnsi="Times New Roman" w:cs="Times New Roman"/>
          <w:sz w:val="24"/>
          <w:szCs w:val="24"/>
        </w:rPr>
        <w:t>9.3. Ссудополучатель, надлежащим образом выполняющий условия настоящего договора, по окончанию срока его действия имеет преимущественное право на продление (возобновление) договора.</w:t>
      </w:r>
    </w:p>
    <w:p w14:paraId="4A57CF4C" w14:textId="77777777" w:rsidR="00733A32" w:rsidRPr="00AC3FA1" w:rsidRDefault="00733A32" w:rsidP="00733A32">
      <w:pPr>
        <w:ind w:right="-5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5B864B0" w14:textId="77777777" w:rsidR="00733A32" w:rsidRPr="00733A32" w:rsidRDefault="00733A32" w:rsidP="00733A32">
      <w:pPr>
        <w:ind w:right="-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A32">
        <w:rPr>
          <w:rFonts w:ascii="Times New Roman" w:hAnsi="Times New Roman" w:cs="Times New Roman"/>
          <w:b/>
          <w:bCs/>
          <w:sz w:val="24"/>
          <w:szCs w:val="24"/>
        </w:rPr>
        <w:t>10.ЮРИДИЧЕСКИЕ АДРЕСА СТОРОН: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70"/>
        <w:gridCol w:w="4500"/>
      </w:tblGrid>
      <w:tr w:rsidR="00733A32" w:rsidRPr="00933325" w14:paraId="3974CE9E" w14:textId="77777777" w:rsidTr="00FA0406">
        <w:tc>
          <w:tcPr>
            <w:tcW w:w="5070" w:type="dxa"/>
            <w:shd w:val="clear" w:color="auto" w:fill="auto"/>
          </w:tcPr>
          <w:p w14:paraId="379D1603" w14:textId="77777777" w:rsidR="00733A32" w:rsidRPr="00733A32" w:rsidRDefault="00733A32" w:rsidP="00FA0406">
            <w:pPr>
              <w:pStyle w:val="11"/>
              <w:spacing w:line="240" w:lineRule="exact"/>
              <w:ind w:firstLine="0"/>
              <w:rPr>
                <w:b/>
                <w:bCs/>
                <w:sz w:val="22"/>
                <w:szCs w:val="22"/>
              </w:rPr>
            </w:pPr>
            <w:r w:rsidRPr="00733A32">
              <w:rPr>
                <w:b/>
                <w:bCs/>
                <w:sz w:val="22"/>
                <w:szCs w:val="22"/>
              </w:rPr>
              <w:t>Ссудодатель</w:t>
            </w:r>
          </w:p>
          <w:p w14:paraId="20624CA8" w14:textId="77777777" w:rsidR="00733A32" w:rsidRPr="00933325" w:rsidRDefault="00733A32" w:rsidP="00FA0406">
            <w:pPr>
              <w:pStyle w:val="11"/>
              <w:spacing w:line="240" w:lineRule="exact"/>
              <w:ind w:firstLine="0"/>
              <w:rPr>
                <w:sz w:val="22"/>
                <w:szCs w:val="22"/>
              </w:rPr>
            </w:pPr>
            <w:r w:rsidRPr="00933325">
              <w:rPr>
                <w:sz w:val="22"/>
                <w:szCs w:val="22"/>
              </w:rPr>
              <w:t xml:space="preserve">Орган местного самоуправления «Комитет по управлению имуществом </w:t>
            </w:r>
          </w:p>
          <w:p w14:paraId="76237B28" w14:textId="77777777" w:rsidR="00733A32" w:rsidRPr="00933325" w:rsidRDefault="00733A32" w:rsidP="00FA0406">
            <w:pPr>
              <w:pStyle w:val="11"/>
              <w:spacing w:line="240" w:lineRule="exact"/>
              <w:ind w:firstLine="0"/>
              <w:rPr>
                <w:sz w:val="22"/>
                <w:szCs w:val="22"/>
              </w:rPr>
            </w:pPr>
            <w:r w:rsidRPr="00933325">
              <w:rPr>
                <w:sz w:val="22"/>
                <w:szCs w:val="22"/>
              </w:rPr>
              <w:t xml:space="preserve">Златоустовского городского округа» </w:t>
            </w:r>
          </w:p>
          <w:p w14:paraId="4A389B3A" w14:textId="77777777" w:rsidR="00733A32" w:rsidRPr="00933325" w:rsidRDefault="00733A32" w:rsidP="00FA0406">
            <w:pPr>
              <w:pStyle w:val="11"/>
              <w:spacing w:line="240" w:lineRule="exact"/>
              <w:ind w:firstLine="0"/>
              <w:rPr>
                <w:sz w:val="22"/>
                <w:szCs w:val="22"/>
              </w:rPr>
            </w:pPr>
            <w:r w:rsidRPr="00933325">
              <w:rPr>
                <w:sz w:val="22"/>
                <w:szCs w:val="22"/>
              </w:rPr>
              <w:t xml:space="preserve"> </w:t>
            </w:r>
          </w:p>
          <w:p w14:paraId="78A7D6E9" w14:textId="77777777" w:rsidR="00733A32" w:rsidRPr="00933325" w:rsidRDefault="00733A32" w:rsidP="00FA0406">
            <w:pPr>
              <w:pStyle w:val="11"/>
              <w:spacing w:line="240" w:lineRule="exact"/>
              <w:ind w:firstLine="0"/>
              <w:rPr>
                <w:sz w:val="22"/>
                <w:szCs w:val="22"/>
              </w:rPr>
            </w:pPr>
            <w:r w:rsidRPr="00933325">
              <w:rPr>
                <w:sz w:val="22"/>
                <w:szCs w:val="22"/>
              </w:rPr>
              <w:t xml:space="preserve">456200 ул. Таганайская,1, а/я 168, </w:t>
            </w:r>
          </w:p>
          <w:p w14:paraId="59EC967D" w14:textId="7777777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Получатель: УФК по Челябинской области </w:t>
            </w:r>
          </w:p>
          <w:p w14:paraId="64561E56" w14:textId="7777777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 xml:space="preserve">(«КУИ ЗГО») </w:t>
            </w:r>
          </w:p>
          <w:p w14:paraId="56D6BCC8" w14:textId="7777777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ИНН7404009308 КПП 740401001</w:t>
            </w:r>
          </w:p>
          <w:p w14:paraId="071521F2" w14:textId="1F61CDF1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733A32">
              <w:rPr>
                <w:rFonts w:ascii="Times New Roman" w:hAnsi="Times New Roman" w:cs="Times New Roman"/>
                <w:sz w:val="22"/>
                <w:szCs w:val="22"/>
              </w:rPr>
              <w:t>03100643000000016900</w:t>
            </w:r>
          </w:p>
          <w:p w14:paraId="1577A8C6" w14:textId="4092F2E1" w:rsidR="00733A32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 xml:space="preserve">Банк получателя: </w:t>
            </w:r>
            <w:r w:rsidRPr="00733A32">
              <w:rPr>
                <w:rFonts w:ascii="Times New Roman" w:hAnsi="Times New Roman" w:cs="Times New Roman"/>
                <w:sz w:val="22"/>
                <w:szCs w:val="22"/>
              </w:rPr>
              <w:t>ОТДЕЛЕНИЕ ЧЕЛЯБИНСК БАНКА РОССИИ/УФК по Челябинской области г. Челябинск</w:t>
            </w:r>
            <w:r w:rsidRPr="00733A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07C7BCD" w14:textId="50240DE5" w:rsidR="00733A32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3A32">
              <w:rPr>
                <w:rFonts w:ascii="Times New Roman" w:hAnsi="Times New Roman" w:cs="Times New Roman"/>
                <w:sz w:val="22"/>
                <w:szCs w:val="22"/>
              </w:rPr>
              <w:t>к/с 40102810645370000062</w:t>
            </w:r>
          </w:p>
          <w:p w14:paraId="27CD7569" w14:textId="5007772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3A32">
              <w:rPr>
                <w:rFonts w:ascii="Times New Roman" w:hAnsi="Times New Roman" w:cs="Times New Roman"/>
                <w:sz w:val="22"/>
                <w:szCs w:val="22"/>
              </w:rPr>
              <w:t>БИК 017501500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B3F34">
              <w:rPr>
                <w:rFonts w:ascii="Times New Roman" w:hAnsi="Times New Roman" w:cs="Times New Roman"/>
                <w:sz w:val="24"/>
                <w:szCs w:val="24"/>
              </w:rPr>
              <w:t>ОКТМО 75712000</w:t>
            </w:r>
          </w:p>
          <w:p w14:paraId="101E005C" w14:textId="7777777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007A46" w14:textId="7777777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F5FB9C1" w14:textId="7777777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Руководитель ОМС «КУИ ЗГО»</w:t>
            </w:r>
          </w:p>
          <w:p w14:paraId="0665F14A" w14:textId="7777777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E66500" w14:textId="77777777" w:rsidR="00733A32" w:rsidRPr="00933325" w:rsidRDefault="00733A32" w:rsidP="00FA0406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__________________/ ______________  /</w:t>
            </w:r>
          </w:p>
        </w:tc>
        <w:tc>
          <w:tcPr>
            <w:tcW w:w="4500" w:type="dxa"/>
            <w:shd w:val="clear" w:color="auto" w:fill="auto"/>
          </w:tcPr>
          <w:p w14:paraId="14BD5E8F" w14:textId="77777777" w:rsidR="00733A32" w:rsidRPr="00933325" w:rsidRDefault="00733A32" w:rsidP="00733A32">
            <w:pPr>
              <w:pStyle w:val="1"/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25">
              <w:rPr>
                <w:rFonts w:ascii="Times New Roman" w:hAnsi="Times New Roman" w:cs="Times New Roman"/>
                <w:sz w:val="24"/>
                <w:szCs w:val="24"/>
              </w:rPr>
              <w:t>Ссудополучатель</w:t>
            </w:r>
          </w:p>
          <w:p w14:paraId="3FE15836" w14:textId="646FF773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4301D54D" w14:textId="3DF4E6B9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3860C1F7" w14:textId="08AC7DF4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72FDF625" w14:textId="36BAAA1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13D8EC58" w14:textId="17AD58B8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03EFAC09" w14:textId="5AFA593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1CA7945D" w14:textId="0DE7456F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63F36503" w14:textId="414DA30E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ИНН___________КПП 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14:paraId="0B770AE5" w14:textId="5A608B95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Р/с_____________________________</w:t>
            </w:r>
          </w:p>
          <w:p w14:paraId="70E9AEC2" w14:textId="7777777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 xml:space="preserve">Банк получателя: </w:t>
            </w:r>
          </w:p>
          <w:p w14:paraId="4FE231D3" w14:textId="20CE7ADF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_______________________________</w:t>
            </w:r>
          </w:p>
          <w:p w14:paraId="339E547A" w14:textId="56EC1C4F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БИК:_</w:t>
            </w:r>
            <w:proofErr w:type="gramEnd"/>
            <w:r w:rsidRPr="00933325">
              <w:rPr>
                <w:rFonts w:ascii="Times New Roman" w:hAnsi="Times New Roman" w:cs="Times New Roman"/>
                <w:sz w:val="22"/>
                <w:szCs w:val="22"/>
              </w:rPr>
              <w:t>_________ ОКАТО: _________</w:t>
            </w:r>
          </w:p>
          <w:p w14:paraId="5C1BAA94" w14:textId="7777777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6BDCF0" w14:textId="5E2DDE5C" w:rsidR="00733A32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B84C69" w14:textId="77777777" w:rsidR="00733A32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7DE6AE" w14:textId="7777777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B7317F1" w14:textId="15224140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3325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__________________/____________/</w:t>
            </w:r>
          </w:p>
          <w:p w14:paraId="796A5070" w14:textId="7777777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7E9CDB5C" w14:textId="7777777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298503B" w14:textId="7777777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084AD25C" w14:textId="77777777" w:rsidR="00733A32" w:rsidRPr="00933325" w:rsidRDefault="00733A32" w:rsidP="00733A32">
            <w:pPr>
              <w:spacing w:line="240" w:lineRule="exact"/>
              <w:ind w:firstLine="779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2AB85299" w14:textId="77777777" w:rsidR="00A54FCC" w:rsidRDefault="00A54FCC"/>
    <w:sectPr w:rsidR="00A54FCC" w:rsidSect="00733A3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015EE"/>
    <w:multiLevelType w:val="hybridMultilevel"/>
    <w:tmpl w:val="12BC2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1472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111"/>
    <w:rsid w:val="00441111"/>
    <w:rsid w:val="00733A32"/>
    <w:rsid w:val="00A5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C2ECC"/>
  <w15:chartTrackingRefBased/>
  <w15:docId w15:val="{78B5A497-2C31-4DE5-99D8-593EAC79A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3A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733A32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3A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 Знак"/>
    <w:basedOn w:val="a"/>
    <w:rsid w:val="00733A32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4"/>
      <w:szCs w:val="24"/>
      <w:lang w:val="en-US" w:eastAsia="en-US"/>
    </w:rPr>
  </w:style>
  <w:style w:type="paragraph" w:customStyle="1" w:styleId="11">
    <w:name w:val="Стиль1"/>
    <w:basedOn w:val="a4"/>
    <w:rsid w:val="00733A32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0"/>
    </w:rPr>
  </w:style>
  <w:style w:type="paragraph" w:styleId="a4">
    <w:name w:val="Plain Text"/>
    <w:basedOn w:val="a"/>
    <w:link w:val="a5"/>
    <w:uiPriority w:val="99"/>
    <w:semiHidden/>
    <w:unhideWhenUsed/>
    <w:rsid w:val="00733A32"/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733A32"/>
    <w:rPr>
      <w:rFonts w:ascii="Consolas" w:eastAsia="Times New Roman" w:hAnsi="Consolas" w:cs="Arial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1567</Words>
  <Characters>8936</Characters>
  <Application>Microsoft Office Word</Application>
  <DocSecurity>0</DocSecurity>
  <Lines>74</Lines>
  <Paragraphs>20</Paragraphs>
  <ScaleCrop>false</ScaleCrop>
  <Company/>
  <LinksUpToDate>false</LinksUpToDate>
  <CharactersWithSpaces>10483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Елена Казьмина</cp:lastModifiedBy>
  <cp:revision>2</cp:revision>
  <dcterms:created xsi:type="dcterms:W3CDTF">2022-09-01T03:34:00Z</dcterms:created>
  <dcterms:modified xsi:type="dcterms:W3CDTF">2022-09-01T03:42:00Z</dcterms:modified>
</cp:coreProperties>
</file>